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4B5" w14:textId="77777777" w:rsidR="00BB742D" w:rsidRDefault="00BB742D" w:rsidP="00363C3D">
      <w:pPr>
        <w:ind w:right="-858"/>
      </w:pPr>
    </w:p>
    <w:p w14:paraId="7C285A54" w14:textId="601811DD" w:rsidR="009B2CE2" w:rsidRPr="00363C3D" w:rsidRDefault="009B2CE2" w:rsidP="00363C3D">
      <w:pPr>
        <w:spacing w:after="0"/>
        <w:ind w:right="-856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056C4D">
        <w:rPr>
          <w:rFonts w:ascii="Cavolini" w:hAnsi="Cavolini" w:cs="Cavolini"/>
          <w:b/>
          <w:bCs/>
          <w:sz w:val="28"/>
          <w:szCs w:val="28"/>
        </w:rPr>
        <w:t>NOTRE-DAME-DE-LOURDES</w:t>
      </w:r>
    </w:p>
    <w:p w14:paraId="4BE2BBE9" w14:textId="77777777" w:rsidR="00462509" w:rsidRDefault="00462509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Séance Extraordinaire du 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</w:p>
    <w:p w14:paraId="2A547DFA" w14:textId="4396B7BD" w:rsidR="009B2CE2" w:rsidRDefault="009B2CE2" w:rsidP="00462509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tenu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e</w:t>
      </w:r>
      <w:proofErr w:type="gramEnd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le </w:t>
      </w:r>
      <w:r w:rsidR="00AE5BFC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15 mars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20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="00AE5BFC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</w:t>
      </w:r>
      <w:r w:rsidR="00AE5BFC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12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</w:t>
      </w:r>
      <w:r w:rsidR="00AE5BFC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00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par TEAMS</w:t>
      </w:r>
    </w:p>
    <w:p w14:paraId="68306C09" w14:textId="77777777" w:rsidR="00462509" w:rsidRPr="00BB742D" w:rsidRDefault="00462509" w:rsidP="00462509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44C2E9E3" w14:textId="77777777" w:rsidR="00C6578A" w:rsidRPr="00362586" w:rsidRDefault="00C6578A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362586">
        <w:rPr>
          <w:rFonts w:ascii="Cavolini" w:eastAsia="Times New Roman" w:hAnsi="Cavolini" w:cs="Cavolini"/>
          <w:lang w:eastAsia="fr-FR"/>
        </w:rPr>
        <w:t>Lucie Querry, directrice</w:t>
      </w:r>
    </w:p>
    <w:p w14:paraId="6E1458E9" w14:textId="36C1BCD0" w:rsidR="00C6578A" w:rsidRPr="00362586" w:rsidRDefault="00056C4D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362586">
        <w:rPr>
          <w:rFonts w:ascii="Cavolini" w:eastAsia="Times New Roman" w:hAnsi="Cavolini" w:cs="Cavolini"/>
          <w:lang w:eastAsia="fr-FR"/>
        </w:rPr>
        <w:t>Lucie Letendre</w:t>
      </w:r>
      <w:r w:rsidR="002B0E14" w:rsidRPr="00362586">
        <w:rPr>
          <w:rFonts w:ascii="Cavolini" w:eastAsia="Times New Roman" w:hAnsi="Cavolini" w:cs="Cavolini"/>
          <w:lang w:eastAsia="fr-FR"/>
        </w:rPr>
        <w:t>, enseignante</w:t>
      </w:r>
    </w:p>
    <w:p w14:paraId="22B9945D" w14:textId="461FCFC6" w:rsidR="00C6578A" w:rsidRPr="00362586" w:rsidRDefault="001B20DC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362586">
        <w:rPr>
          <w:rFonts w:ascii="Cavolini" w:eastAsia="Times New Roman" w:hAnsi="Cavolini" w:cs="Cavolini"/>
          <w:lang w:eastAsia="fr-FR"/>
        </w:rPr>
        <w:t xml:space="preserve">Amélie </w:t>
      </w:r>
      <w:proofErr w:type="spellStart"/>
      <w:r w:rsidRPr="00362586">
        <w:rPr>
          <w:rFonts w:ascii="Cavolini" w:eastAsia="Times New Roman" w:hAnsi="Cavolini" w:cs="Cavolini"/>
          <w:lang w:eastAsia="fr-FR"/>
        </w:rPr>
        <w:t>Nolet</w:t>
      </w:r>
      <w:proofErr w:type="spellEnd"/>
      <w:r w:rsidRPr="00362586">
        <w:rPr>
          <w:rFonts w:ascii="Cavolini" w:eastAsia="Times New Roman" w:hAnsi="Cavolini" w:cs="Cavolini"/>
          <w:lang w:eastAsia="fr-FR"/>
        </w:rPr>
        <w:t>-Larrivée</w:t>
      </w:r>
      <w:r w:rsidR="004A35BE" w:rsidRPr="00362586">
        <w:rPr>
          <w:rFonts w:ascii="Cavolini" w:eastAsia="Times New Roman" w:hAnsi="Cavolini" w:cs="Cavolini"/>
          <w:lang w:eastAsia="fr-FR"/>
        </w:rPr>
        <w:t xml:space="preserve">, </w:t>
      </w:r>
      <w:r w:rsidRPr="00362586">
        <w:rPr>
          <w:rFonts w:ascii="Cavolini" w:eastAsia="Times New Roman" w:hAnsi="Cavolini" w:cs="Cavolini"/>
          <w:lang w:eastAsia="fr-FR"/>
        </w:rPr>
        <w:t>Technicienne en éducation spécialisée</w:t>
      </w:r>
    </w:p>
    <w:p w14:paraId="3618DB27" w14:textId="2B23CD7C" w:rsidR="00C6578A" w:rsidRPr="00362586" w:rsidRDefault="001B20DC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362586">
        <w:rPr>
          <w:rFonts w:ascii="Cavolini" w:eastAsia="Times New Roman" w:hAnsi="Cavolini" w:cs="Cavolini"/>
          <w:lang w:eastAsia="fr-FR"/>
        </w:rPr>
        <w:t>Fallon Dubois</w:t>
      </w:r>
      <w:r w:rsidR="00486F71" w:rsidRPr="00362586">
        <w:rPr>
          <w:rFonts w:ascii="Cavolini" w:eastAsia="Times New Roman" w:hAnsi="Cavolini" w:cs="Cavolini"/>
          <w:lang w:eastAsia="fr-FR"/>
        </w:rPr>
        <w:t>, parent</w:t>
      </w:r>
    </w:p>
    <w:p w14:paraId="109DFC2A" w14:textId="77777777" w:rsidR="00362586" w:rsidRPr="00362586" w:rsidRDefault="001B20DC" w:rsidP="00362586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362586">
        <w:rPr>
          <w:rFonts w:ascii="Cavolini" w:eastAsia="Times New Roman" w:hAnsi="Cavolini" w:cs="Cavolini"/>
          <w:lang w:eastAsia="fr-FR"/>
        </w:rPr>
        <w:t>Valérie Gagnon</w:t>
      </w:r>
      <w:r w:rsidR="00486F71" w:rsidRPr="00362586">
        <w:rPr>
          <w:rFonts w:ascii="Cavolini" w:eastAsia="Times New Roman" w:hAnsi="Cavolini" w:cs="Cavolini"/>
          <w:lang w:eastAsia="fr-FR"/>
        </w:rPr>
        <w:t>, parent</w:t>
      </w:r>
    </w:p>
    <w:p w14:paraId="3FB84014" w14:textId="5E80DCA8" w:rsidR="003110CD" w:rsidRPr="00362586" w:rsidRDefault="003110CD" w:rsidP="00362586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362586">
        <w:rPr>
          <w:rFonts w:ascii="Cavolini" w:eastAsia="Times New Roman" w:hAnsi="Cavolini" w:cs="Cavolini"/>
          <w:lang w:eastAsia="fr-FR"/>
        </w:rPr>
        <w:t>Véronique Richer</w:t>
      </w:r>
    </w:p>
    <w:p w14:paraId="556AB177" w14:textId="0813B3A4" w:rsidR="00E86C15" w:rsidRPr="00AE5BFC" w:rsidRDefault="00E86C15" w:rsidP="00E86C15">
      <w:pPr>
        <w:spacing w:after="0" w:line="240" w:lineRule="auto"/>
        <w:rPr>
          <w:rFonts w:ascii="Cavolini" w:eastAsia="Times New Roman" w:hAnsi="Cavolini" w:cs="Cavolini"/>
          <w:highlight w:val="yellow"/>
          <w:lang w:eastAsia="fr-FR"/>
        </w:rPr>
      </w:pPr>
    </w:p>
    <w:p w14:paraId="76DF5638" w14:textId="77777777" w:rsidR="00AE5BFC" w:rsidRPr="00AE5BFC" w:rsidRDefault="00AE5BFC" w:rsidP="00E86C15">
      <w:pPr>
        <w:spacing w:after="0" w:line="240" w:lineRule="auto"/>
        <w:rPr>
          <w:rFonts w:ascii="Cavolini" w:eastAsia="Times New Roman" w:hAnsi="Cavolini" w:cs="Cavolini"/>
          <w:highlight w:val="yellow"/>
          <w:lang w:eastAsia="fr-FR"/>
        </w:rPr>
      </w:pPr>
    </w:p>
    <w:p w14:paraId="75E5E29E" w14:textId="63D3109A" w:rsidR="00E86C15" w:rsidRPr="00362586" w:rsidRDefault="00E86C15" w:rsidP="0079303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b/>
          <w:bCs/>
          <w:lang w:eastAsia="fr-FR"/>
        </w:rPr>
      </w:pPr>
      <w:r w:rsidRPr="00362586">
        <w:rPr>
          <w:rFonts w:ascii="Cavolini" w:eastAsia="Times New Roman" w:hAnsi="Cavolini" w:cs="Cavolini"/>
          <w:b/>
          <w:bCs/>
          <w:lang w:eastAsia="fr-FR"/>
        </w:rPr>
        <w:t>Était absent</w:t>
      </w:r>
      <w:r w:rsidR="00362586">
        <w:rPr>
          <w:rFonts w:ascii="Cavolini" w:eastAsia="Times New Roman" w:hAnsi="Cavolini" w:cs="Cavolini"/>
          <w:b/>
          <w:bCs/>
          <w:lang w:eastAsia="fr-FR"/>
        </w:rPr>
        <w:t>e</w:t>
      </w:r>
    </w:p>
    <w:p w14:paraId="004A8080" w14:textId="48CF7A69" w:rsidR="00893389" w:rsidRPr="00362586" w:rsidRDefault="00893389" w:rsidP="00893389">
      <w:pPr>
        <w:pStyle w:val="Paragraphedeliste"/>
        <w:numPr>
          <w:ilvl w:val="0"/>
          <w:numId w:val="13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362586">
        <w:rPr>
          <w:rFonts w:ascii="Cavolini" w:eastAsia="Times New Roman" w:hAnsi="Cavolini" w:cs="Cavolini"/>
          <w:lang w:eastAsia="fr-FR"/>
        </w:rPr>
        <w:t xml:space="preserve">Isabelle </w:t>
      </w:r>
      <w:proofErr w:type="spellStart"/>
      <w:r w:rsidRPr="00362586">
        <w:rPr>
          <w:rFonts w:ascii="Cavolini" w:eastAsia="Times New Roman" w:hAnsi="Cavolini" w:cs="Cavolini"/>
          <w:lang w:eastAsia="fr-FR"/>
        </w:rPr>
        <w:t>Harmegnies</w:t>
      </w:r>
      <w:proofErr w:type="spellEnd"/>
    </w:p>
    <w:p w14:paraId="730CCAAE" w14:textId="77777777" w:rsidR="00AE5BFC" w:rsidRPr="00BB742D" w:rsidRDefault="00AE5BFC" w:rsidP="00AE5BFC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4CC86EBF" w14:textId="77777777" w:rsidR="00AE5BFC" w:rsidRPr="00BB742D" w:rsidRDefault="00AE5BFC" w:rsidP="00AE5BFC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404D60D7" w14:textId="524D54B7" w:rsidR="00AE5BFC" w:rsidRPr="00BB742D" w:rsidRDefault="00AE5BFC" w:rsidP="00AE5BFC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>
        <w:rPr>
          <w:rFonts w:ascii="Cavolini" w:hAnsi="Cavolini" w:cs="Cavolini"/>
          <w:bCs/>
        </w:rPr>
        <w:t xml:space="preserve"> à 12 :00.</w:t>
      </w:r>
      <w:r w:rsidRPr="00BB742D">
        <w:rPr>
          <w:rFonts w:ascii="Cavolini" w:hAnsi="Cavolini" w:cs="Cavolini"/>
          <w:bCs/>
        </w:rPr>
        <w:t xml:space="preserve"> </w:t>
      </w:r>
    </w:p>
    <w:p w14:paraId="7388EE92" w14:textId="77777777" w:rsidR="00AE5BFC" w:rsidRPr="00BB742D" w:rsidRDefault="00AE5BFC" w:rsidP="00AE5BFC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67354867" w14:textId="77777777" w:rsidR="00AE5BFC" w:rsidRPr="00186431" w:rsidRDefault="00AE5BFC" w:rsidP="00AE5BFC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022790E1" w14:textId="77777777" w:rsidR="00AE5BFC" w:rsidRPr="00BB742D" w:rsidRDefault="00AE5BFC" w:rsidP="00AE5BFC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>Résolution # 1- CE</w:t>
      </w:r>
      <w:r>
        <w:rPr>
          <w:rFonts w:ascii="Cavolini" w:hAnsi="Cavolini" w:cs="Cavolini"/>
          <w:sz w:val="22"/>
          <w:szCs w:val="22"/>
          <w:u w:val="single"/>
        </w:rPr>
        <w:t>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bookmarkEnd w:id="0"/>
      <w:r>
        <w:rPr>
          <w:rFonts w:ascii="Cavolini" w:hAnsi="Cavolini" w:cs="Cavolini"/>
          <w:sz w:val="22"/>
          <w:szCs w:val="22"/>
          <w:u w:val="single"/>
        </w:rPr>
        <w:t>15-03-2022</w:t>
      </w:r>
    </w:p>
    <w:p w14:paraId="42EDCC13" w14:textId="3038AAA6" w:rsidR="00AE5BFC" w:rsidRPr="00BB742D" w:rsidRDefault="00AE5BFC" w:rsidP="00AE5BFC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>
        <w:rPr>
          <w:rFonts w:ascii="Cavolini" w:hAnsi="Cavolini" w:cs="Cavolini"/>
        </w:rPr>
        <w:softHyphen/>
      </w:r>
      <w:r>
        <w:rPr>
          <w:rFonts w:ascii="Cavolini" w:hAnsi="Cavolini" w:cs="Cavolini"/>
        </w:rPr>
        <w:softHyphen/>
      </w:r>
      <w:r>
        <w:rPr>
          <w:rFonts w:ascii="Cavolini" w:hAnsi="Cavolini" w:cs="Cavolini"/>
        </w:rPr>
        <w:softHyphen/>
      </w:r>
      <w:r w:rsidR="00362586">
        <w:rPr>
          <w:rFonts w:ascii="Cavolini" w:hAnsi="Cavolini" w:cs="Cavolini"/>
        </w:rPr>
        <w:t>Valérie</w:t>
      </w:r>
      <w:r w:rsidRPr="00BB742D">
        <w:rPr>
          <w:rFonts w:ascii="Cavolini" w:hAnsi="Cavolini" w:cs="Cavolini"/>
        </w:rPr>
        <w:t xml:space="preserve"> et résolu :</w:t>
      </w:r>
      <w:r w:rsidR="003110CD">
        <w:rPr>
          <w:rFonts w:ascii="Cavolini" w:hAnsi="Cavolini" w:cs="Cavolini"/>
        </w:rPr>
        <w:t xml:space="preserve"> </w:t>
      </w:r>
    </w:p>
    <w:p w14:paraId="37BAC18F" w14:textId="77777777" w:rsidR="00AE5BFC" w:rsidRPr="00BB742D" w:rsidRDefault="00AE5BFC" w:rsidP="00AE5BFC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l’ordre du jour de la </w:t>
      </w:r>
      <w:r>
        <w:rPr>
          <w:rFonts w:ascii="Cavolini" w:hAnsi="Cavolini" w:cs="Cavolini"/>
        </w:rPr>
        <w:t>séance extraordinaire</w:t>
      </w:r>
      <w:r w:rsidRPr="00BB742D">
        <w:rPr>
          <w:rFonts w:ascii="Cavolini" w:hAnsi="Cavolini" w:cs="Cavolini"/>
        </w:rPr>
        <w:t xml:space="preserve"> soit adopté tel que présenté.</w:t>
      </w:r>
    </w:p>
    <w:p w14:paraId="12A04E76" w14:textId="77777777" w:rsidR="00AE5BFC" w:rsidRPr="00BB742D" w:rsidRDefault="00AE5BFC" w:rsidP="00AE5BFC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2AEED198" w14:textId="77777777" w:rsidR="00AE5BFC" w:rsidRPr="00BB742D" w:rsidRDefault="00AE5BFC" w:rsidP="00AE5BFC">
      <w:pPr>
        <w:rPr>
          <w:rFonts w:ascii="Cavolini" w:hAnsi="Cavolini" w:cs="Cavolini"/>
        </w:rPr>
      </w:pPr>
    </w:p>
    <w:p w14:paraId="26EB8E0F" w14:textId="7B35B36D" w:rsidR="00AE5BFC" w:rsidRPr="00186431" w:rsidRDefault="00AE5BFC" w:rsidP="00AE5BFC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</w:t>
      </w:r>
      <w:r>
        <w:rPr>
          <w:rFonts w:ascii="Cavolini" w:eastAsia="Times New Roman" w:hAnsi="Cavolini" w:cs="Cavolini"/>
          <w:b/>
          <w:bCs/>
          <w:lang w:eastAsia="fr-FR"/>
        </w:rPr>
        <w:t>REDDITION DE COMPTE 2021-2022</w:t>
      </w:r>
    </w:p>
    <w:p w14:paraId="35B5A71F" w14:textId="77777777" w:rsidR="00AE5BFC" w:rsidRPr="00BB742D" w:rsidRDefault="00AE5BFC" w:rsidP="00AE5BFC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>Résolution # 2- CE</w:t>
      </w:r>
      <w:r>
        <w:rPr>
          <w:rFonts w:ascii="Cavolini" w:hAnsi="Cavolini" w:cs="Cavolini"/>
          <w:sz w:val="22"/>
          <w:szCs w:val="22"/>
          <w:u w:val="single"/>
        </w:rPr>
        <w:t>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15-03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2</w:t>
      </w:r>
    </w:p>
    <w:p w14:paraId="14D929A7" w14:textId="654F74DE" w:rsidR="00AE5BFC" w:rsidRDefault="00AE5BFC" w:rsidP="00AE5BFC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  <w:r>
        <w:rPr>
          <w:rFonts w:ascii="Cavolini" w:hAnsi="Cavolini" w:cs="Cavolini"/>
        </w:rPr>
        <w:t>La direction présente le document « Reddition de comptes 2021-2022 ».</w:t>
      </w:r>
    </w:p>
    <w:p w14:paraId="6A1FB9E4" w14:textId="77777777" w:rsidR="00AE5BFC" w:rsidRDefault="00AE5BFC" w:rsidP="00AE5BFC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</w:p>
    <w:p w14:paraId="5E2B51F1" w14:textId="540896CF" w:rsidR="00AE5BFC" w:rsidRPr="00BB742D" w:rsidRDefault="00AE5BFC" w:rsidP="00AE5BFC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3110CD">
        <w:rPr>
          <w:rFonts w:ascii="Cavolini" w:hAnsi="Cavolini" w:cs="Cavolini"/>
        </w:rPr>
        <w:t>Amélie</w:t>
      </w:r>
      <w:r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et résolu :</w:t>
      </w:r>
    </w:p>
    <w:p w14:paraId="3EF37CE4" w14:textId="7DB6EA52" w:rsidR="00AE5BFC" w:rsidRPr="00BB742D" w:rsidRDefault="00AE5BFC" w:rsidP="00AE5BFC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</w:t>
      </w:r>
      <w:r>
        <w:rPr>
          <w:rFonts w:ascii="Cavolini" w:hAnsi="Cavolini" w:cs="Cavolini"/>
        </w:rPr>
        <w:t>document reddition de compte 2021-2022</w:t>
      </w:r>
      <w:r w:rsidRPr="00BB742D">
        <w:rPr>
          <w:rFonts w:ascii="Cavolini" w:hAnsi="Cavolini" w:cs="Cavolini"/>
        </w:rPr>
        <w:t xml:space="preserve"> soit adopté tel que présenté:</w:t>
      </w:r>
    </w:p>
    <w:p w14:paraId="1E0B17B6" w14:textId="56315C47" w:rsidR="00AE5BFC" w:rsidRDefault="00AE5BFC" w:rsidP="00AE5BFC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3EADE570" w14:textId="3047C4C4" w:rsidR="00AE5BFC" w:rsidRDefault="00AE5BFC" w:rsidP="00AE5BFC">
      <w:pPr>
        <w:spacing w:after="0" w:line="240" w:lineRule="auto"/>
        <w:ind w:left="720"/>
        <w:rPr>
          <w:rFonts w:ascii="Cavolini" w:hAnsi="Cavolini" w:cs="Cavolini"/>
        </w:rPr>
      </w:pPr>
    </w:p>
    <w:p w14:paraId="4C546D31" w14:textId="5DEDD068" w:rsidR="00AE5BFC" w:rsidRDefault="00AE5BFC" w:rsidP="00AE5BFC">
      <w:pPr>
        <w:spacing w:after="0" w:line="240" w:lineRule="auto"/>
        <w:ind w:left="720"/>
        <w:rPr>
          <w:rFonts w:ascii="Cavolini" w:hAnsi="Cavolini" w:cs="Cavolini"/>
        </w:rPr>
      </w:pPr>
    </w:p>
    <w:p w14:paraId="07611D4C" w14:textId="77777777" w:rsidR="00AE5BFC" w:rsidRDefault="00AE5BFC" w:rsidP="00AE5BFC">
      <w:pPr>
        <w:spacing w:after="0" w:line="240" w:lineRule="auto"/>
        <w:ind w:left="720"/>
        <w:rPr>
          <w:rFonts w:ascii="Cavolini" w:hAnsi="Cavolini" w:cs="Cavolini"/>
        </w:rPr>
      </w:pPr>
    </w:p>
    <w:p w14:paraId="2A9975A3" w14:textId="77777777" w:rsidR="00AE5BFC" w:rsidRPr="003C22FC" w:rsidRDefault="00AE5BFC" w:rsidP="00AE5BFC">
      <w:pPr>
        <w:spacing w:after="0" w:line="240" w:lineRule="auto"/>
        <w:ind w:left="720"/>
        <w:rPr>
          <w:rFonts w:ascii="Cavolini" w:hAnsi="Cavolini" w:cs="Cavolini"/>
        </w:rPr>
      </w:pPr>
    </w:p>
    <w:p w14:paraId="5C42C3DB" w14:textId="77777777" w:rsidR="00AE5BFC" w:rsidRPr="006C3D25" w:rsidRDefault="00AE5BFC" w:rsidP="00AE5BFC">
      <w:pPr>
        <w:pStyle w:val="Paragraphedeliste"/>
        <w:numPr>
          <w:ilvl w:val="0"/>
          <w:numId w:val="3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6C3D25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08609A01" w14:textId="77777777" w:rsidR="00AE5BFC" w:rsidRPr="00BB742D" w:rsidRDefault="00AE5BFC" w:rsidP="00AE5BFC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7D00CBFC" w14:textId="77777777" w:rsidR="00AE5BFC" w:rsidRPr="00BB742D" w:rsidRDefault="00AE5BFC" w:rsidP="00AE5BFC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15-03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2</w:t>
      </w:r>
    </w:p>
    <w:p w14:paraId="229E8885" w14:textId="2D8A4246" w:rsidR="00AE5BFC" w:rsidRPr="00BB742D" w:rsidRDefault="00AE5BFC" w:rsidP="00AE5BFC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3110CD">
        <w:rPr>
          <w:rFonts w:ascii="Cavolini" w:hAnsi="Cavolini" w:cs="Cavolini"/>
          <w:b w:val="0"/>
          <w:bCs w:val="0"/>
          <w:sz w:val="22"/>
          <w:szCs w:val="22"/>
        </w:rPr>
        <w:t>Lucie L.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la séance à </w:t>
      </w:r>
      <w:r w:rsidR="003110CD">
        <w:rPr>
          <w:rFonts w:ascii="Cavolini" w:hAnsi="Cavolini" w:cs="Cavolini"/>
          <w:b w:val="0"/>
          <w:bCs w:val="0"/>
          <w:sz w:val="22"/>
          <w:szCs w:val="22"/>
        </w:rPr>
        <w:t>12h21</w:t>
      </w:r>
      <w:r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6E82777" w14:textId="77777777" w:rsidR="00AE5BFC" w:rsidRPr="00BB742D" w:rsidRDefault="00AE5BFC" w:rsidP="00AE5BFC">
      <w:pPr>
        <w:rPr>
          <w:rFonts w:ascii="Cavolini" w:hAnsi="Cavolini" w:cs="Cavolini"/>
          <w:lang w:eastAsia="fr-FR"/>
        </w:rPr>
      </w:pPr>
    </w:p>
    <w:p w14:paraId="033ECF35" w14:textId="77777777" w:rsidR="00AE5BFC" w:rsidRPr="00BB742D" w:rsidRDefault="00AE5BFC" w:rsidP="00AE5BF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B9FE8F7" w14:textId="77777777" w:rsidR="00AE5BFC" w:rsidRPr="00BB742D" w:rsidRDefault="00AE5BFC" w:rsidP="00AE5BFC">
      <w:pPr>
        <w:spacing w:after="0" w:line="240" w:lineRule="auto"/>
        <w:ind w:left="1560"/>
        <w:rPr>
          <w:rFonts w:ascii="Cavolini" w:hAnsi="Cavolini" w:cs="Cavolini"/>
        </w:rPr>
      </w:pPr>
    </w:p>
    <w:p w14:paraId="6DFD589C" w14:textId="1F90A467" w:rsidR="005A433E" w:rsidRDefault="005A433E" w:rsidP="00BE0900">
      <w:pPr>
        <w:spacing w:after="0" w:line="240" w:lineRule="auto"/>
        <w:rPr>
          <w:rFonts w:ascii="Cavolini" w:hAnsi="Cavolini" w:cs="Cavolini"/>
        </w:rPr>
      </w:pPr>
    </w:p>
    <w:p w14:paraId="0AFFC3EF" w14:textId="77777777" w:rsidR="00AE5BFC" w:rsidRDefault="00AE5BFC" w:rsidP="00BE0900">
      <w:pPr>
        <w:spacing w:after="0" w:line="240" w:lineRule="auto"/>
        <w:rPr>
          <w:rFonts w:ascii="Cavolini" w:hAnsi="Cavolini" w:cs="Cavolini"/>
        </w:rPr>
      </w:pPr>
    </w:p>
    <w:p w14:paraId="6B08E0CF" w14:textId="77777777" w:rsidR="005A433E" w:rsidRPr="00BB742D" w:rsidRDefault="005A433E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828B1" w14:textId="240359A6" w:rsidR="001039B9" w:rsidRDefault="005A433E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Gagnon</w:t>
      </w:r>
      <w:r w:rsidR="001039B9" w:rsidRPr="00BB742D">
        <w:rPr>
          <w:rFonts w:ascii="Cavolini" w:eastAsia="Times New Roman" w:hAnsi="Cavolini" w:cs="Cavolini"/>
          <w:lang w:eastAsia="fr-FR"/>
        </w:rPr>
        <w:t xml:space="preserve">, </w:t>
      </w:r>
      <w:r w:rsidR="003C22FC">
        <w:rPr>
          <w:rFonts w:ascii="Cavolini" w:eastAsia="Times New Roman" w:hAnsi="Cavolini" w:cs="Cavolini"/>
          <w:lang w:eastAsia="fr-FR"/>
        </w:rPr>
        <w:t>présidente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40399B40" w14:textId="77777777" w:rsidR="003C22FC" w:rsidRPr="00BB742D" w:rsidRDefault="003C22FC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0D29C297" w14:textId="4DFB14DA" w:rsidR="00BE0900" w:rsidRPr="00BB742D" w:rsidRDefault="00C104B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1039B9" w:rsidRPr="00BB742D">
        <w:rPr>
          <w:rFonts w:ascii="Cavolini" w:eastAsia="Times New Roman" w:hAnsi="Cavolini" w:cs="Cavolini"/>
          <w:lang w:eastAsia="fr-FR"/>
        </w:rPr>
        <w:t>, directrice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 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161ADCDF" w14:textId="7C308642" w:rsidR="00BE0900" w:rsidRDefault="00BE0900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3D31F4B2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9469" w14:textId="77777777" w:rsidR="008C6A37" w:rsidRDefault="008C6A37" w:rsidP="00E02BE3">
      <w:pPr>
        <w:spacing w:after="0" w:line="240" w:lineRule="auto"/>
      </w:pPr>
      <w:r>
        <w:separator/>
      </w:r>
    </w:p>
  </w:endnote>
  <w:endnote w:type="continuationSeparator" w:id="0">
    <w:p w14:paraId="1DF3F29C" w14:textId="77777777" w:rsidR="008C6A37" w:rsidRDefault="008C6A37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C752" w14:textId="77777777" w:rsidR="008C6A37" w:rsidRDefault="008C6A37" w:rsidP="00E02BE3">
      <w:pPr>
        <w:spacing w:after="0" w:line="240" w:lineRule="auto"/>
      </w:pPr>
      <w:r>
        <w:separator/>
      </w:r>
    </w:p>
  </w:footnote>
  <w:footnote w:type="continuationSeparator" w:id="0">
    <w:p w14:paraId="7C41A08B" w14:textId="77777777" w:rsidR="008C6A37" w:rsidRDefault="008C6A37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069" w14:textId="5DBEA3C4" w:rsidR="009B2CE2" w:rsidRPr="009B2CE2" w:rsidRDefault="00056C4D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9D8DB6" wp14:editId="78E22BD6">
          <wp:simplePos x="0" y="0"/>
          <wp:positionH relativeFrom="margin">
            <wp:posOffset>70485</wp:posOffset>
          </wp:positionH>
          <wp:positionV relativeFrom="paragraph">
            <wp:posOffset>-137160</wp:posOffset>
          </wp:positionV>
          <wp:extent cx="1285875" cy="952500"/>
          <wp:effectExtent l="0" t="0" r="9525" b="0"/>
          <wp:wrapNone/>
          <wp:docPr id="7" name="Image 7" descr="Une image contenant texte, dessin au trait, car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CE2" w:rsidRPr="009B2CE2">
      <w:rPr>
        <w:rFonts w:ascii="Candara" w:hAnsi="Candara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B21C994" wp14:editId="0A3F2569">
          <wp:simplePos x="0" y="0"/>
          <wp:positionH relativeFrom="margin">
            <wp:posOffset>88900</wp:posOffset>
          </wp:positionH>
          <wp:positionV relativeFrom="paragraph">
            <wp:posOffset>-240030</wp:posOffset>
          </wp:positionV>
          <wp:extent cx="1073150" cy="107315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2CE2"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2A3BE688" w:rsidR="00E02BE3" w:rsidRPr="009B2CE2" w:rsidRDefault="00462509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96D"/>
    <w:multiLevelType w:val="hybridMultilevel"/>
    <w:tmpl w:val="61F68BC8"/>
    <w:lvl w:ilvl="0" w:tplc="FFFFFFFF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392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FEE"/>
    <w:multiLevelType w:val="hybridMultilevel"/>
    <w:tmpl w:val="A120BBC8"/>
    <w:lvl w:ilvl="0" w:tplc="5E2080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46" w:hanging="360"/>
      </w:pPr>
    </w:lvl>
    <w:lvl w:ilvl="2" w:tplc="0C0C001B" w:tentative="1">
      <w:start w:val="1"/>
      <w:numFmt w:val="lowerRoman"/>
      <w:lvlText w:val="%3."/>
      <w:lvlJc w:val="right"/>
      <w:pPr>
        <w:ind w:left="2466" w:hanging="180"/>
      </w:pPr>
    </w:lvl>
    <w:lvl w:ilvl="3" w:tplc="0C0C000F" w:tentative="1">
      <w:start w:val="1"/>
      <w:numFmt w:val="decimal"/>
      <w:lvlText w:val="%4."/>
      <w:lvlJc w:val="left"/>
      <w:pPr>
        <w:ind w:left="3186" w:hanging="360"/>
      </w:pPr>
    </w:lvl>
    <w:lvl w:ilvl="4" w:tplc="0C0C0019" w:tentative="1">
      <w:start w:val="1"/>
      <w:numFmt w:val="lowerLetter"/>
      <w:lvlText w:val="%5."/>
      <w:lvlJc w:val="left"/>
      <w:pPr>
        <w:ind w:left="3906" w:hanging="360"/>
      </w:pPr>
    </w:lvl>
    <w:lvl w:ilvl="5" w:tplc="0C0C001B" w:tentative="1">
      <w:start w:val="1"/>
      <w:numFmt w:val="lowerRoman"/>
      <w:lvlText w:val="%6."/>
      <w:lvlJc w:val="right"/>
      <w:pPr>
        <w:ind w:left="4626" w:hanging="180"/>
      </w:pPr>
    </w:lvl>
    <w:lvl w:ilvl="6" w:tplc="0C0C000F" w:tentative="1">
      <w:start w:val="1"/>
      <w:numFmt w:val="decimal"/>
      <w:lvlText w:val="%7."/>
      <w:lvlJc w:val="left"/>
      <w:pPr>
        <w:ind w:left="5346" w:hanging="360"/>
      </w:pPr>
    </w:lvl>
    <w:lvl w:ilvl="7" w:tplc="0C0C0019" w:tentative="1">
      <w:start w:val="1"/>
      <w:numFmt w:val="lowerLetter"/>
      <w:lvlText w:val="%8."/>
      <w:lvlJc w:val="left"/>
      <w:pPr>
        <w:ind w:left="6066" w:hanging="360"/>
      </w:pPr>
    </w:lvl>
    <w:lvl w:ilvl="8" w:tplc="0C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142093">
    <w:abstractNumId w:val="5"/>
  </w:num>
  <w:num w:numId="2" w16cid:durableId="1717849209">
    <w:abstractNumId w:val="6"/>
  </w:num>
  <w:num w:numId="3" w16cid:durableId="867597305">
    <w:abstractNumId w:val="1"/>
  </w:num>
  <w:num w:numId="4" w16cid:durableId="832373497">
    <w:abstractNumId w:val="11"/>
  </w:num>
  <w:num w:numId="5" w16cid:durableId="1893737434">
    <w:abstractNumId w:val="12"/>
  </w:num>
  <w:num w:numId="6" w16cid:durableId="1358852185">
    <w:abstractNumId w:val="10"/>
  </w:num>
  <w:num w:numId="7" w16cid:durableId="899363445">
    <w:abstractNumId w:val="7"/>
  </w:num>
  <w:num w:numId="8" w16cid:durableId="1484194726">
    <w:abstractNumId w:val="8"/>
  </w:num>
  <w:num w:numId="9" w16cid:durableId="1820612496">
    <w:abstractNumId w:val="2"/>
  </w:num>
  <w:num w:numId="10" w16cid:durableId="579945756">
    <w:abstractNumId w:val="4"/>
  </w:num>
  <w:num w:numId="11" w16cid:durableId="642933911">
    <w:abstractNumId w:val="9"/>
  </w:num>
  <w:num w:numId="12" w16cid:durableId="729153959">
    <w:abstractNumId w:val="3"/>
  </w:num>
  <w:num w:numId="13" w16cid:durableId="13083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56C4D"/>
    <w:rsid w:val="000773EA"/>
    <w:rsid w:val="000848F3"/>
    <w:rsid w:val="00101333"/>
    <w:rsid w:val="001039B9"/>
    <w:rsid w:val="00186431"/>
    <w:rsid w:val="001B20DC"/>
    <w:rsid w:val="001E2874"/>
    <w:rsid w:val="00293980"/>
    <w:rsid w:val="002B0E14"/>
    <w:rsid w:val="003110CD"/>
    <w:rsid w:val="00362586"/>
    <w:rsid w:val="00363C3D"/>
    <w:rsid w:val="003A0D3F"/>
    <w:rsid w:val="003C22FC"/>
    <w:rsid w:val="00406934"/>
    <w:rsid w:val="0044207D"/>
    <w:rsid w:val="00444A52"/>
    <w:rsid w:val="00452A03"/>
    <w:rsid w:val="00462509"/>
    <w:rsid w:val="0048475F"/>
    <w:rsid w:val="00486F71"/>
    <w:rsid w:val="004A35BE"/>
    <w:rsid w:val="004D420E"/>
    <w:rsid w:val="00536C8E"/>
    <w:rsid w:val="005746D2"/>
    <w:rsid w:val="005A433E"/>
    <w:rsid w:val="005A5199"/>
    <w:rsid w:val="005A6354"/>
    <w:rsid w:val="006309A3"/>
    <w:rsid w:val="00657AA2"/>
    <w:rsid w:val="006F7D1D"/>
    <w:rsid w:val="00793032"/>
    <w:rsid w:val="007E5E89"/>
    <w:rsid w:val="008345F8"/>
    <w:rsid w:val="00893389"/>
    <w:rsid w:val="008A63E4"/>
    <w:rsid w:val="008C3EDA"/>
    <w:rsid w:val="008C6A37"/>
    <w:rsid w:val="008D108A"/>
    <w:rsid w:val="008E55A6"/>
    <w:rsid w:val="009064C5"/>
    <w:rsid w:val="00907DF1"/>
    <w:rsid w:val="00935909"/>
    <w:rsid w:val="009B2CE2"/>
    <w:rsid w:val="009C0C16"/>
    <w:rsid w:val="00A67009"/>
    <w:rsid w:val="00AC2C7D"/>
    <w:rsid w:val="00AE5BFC"/>
    <w:rsid w:val="00B26C5B"/>
    <w:rsid w:val="00B623C1"/>
    <w:rsid w:val="00BB742D"/>
    <w:rsid w:val="00BE0900"/>
    <w:rsid w:val="00C104BD"/>
    <w:rsid w:val="00C27D88"/>
    <w:rsid w:val="00C40D36"/>
    <w:rsid w:val="00C6578A"/>
    <w:rsid w:val="00DA4CAF"/>
    <w:rsid w:val="00DB589D"/>
    <w:rsid w:val="00DE59EE"/>
    <w:rsid w:val="00E02BE3"/>
    <w:rsid w:val="00E415A4"/>
    <w:rsid w:val="00E75D41"/>
    <w:rsid w:val="00E8031E"/>
    <w:rsid w:val="00E86C15"/>
    <w:rsid w:val="00E94054"/>
    <w:rsid w:val="00EB0528"/>
    <w:rsid w:val="00ED0611"/>
    <w:rsid w:val="00ED2F6B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Lucie Querry</cp:lastModifiedBy>
  <cp:revision>2</cp:revision>
  <cp:lastPrinted>2022-03-15T16:49:00Z</cp:lastPrinted>
  <dcterms:created xsi:type="dcterms:W3CDTF">2022-04-26T00:35:00Z</dcterms:created>
  <dcterms:modified xsi:type="dcterms:W3CDTF">2022-04-26T00:35:00Z</dcterms:modified>
</cp:coreProperties>
</file>